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1"/>
        <w:gridCol w:w="977"/>
        <w:gridCol w:w="1800"/>
      </w:tblGrid>
      <w:tr w:rsidR="00C479BE" w:rsidTr="001660AB">
        <w:tblPrEx>
          <w:tblCellMar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 xml:space="preserve">Степаненко Владимир 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Мужчина, 47 лет, родился 18 сентября 1970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C479BE" w:rsidRP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</w:rPr>
              <w:t>+7 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9055216944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stwl@mail.ru</w:t>
              </w:r>
            </w:hyperlink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Москва, м. Бабушкинская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Готов к переезду, готов к командировкам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Руководитель отдела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ВЭД,  Руководитель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отдела закупок</w:t>
            </w:r>
            <w:r>
              <w:rPr>
                <w:rFonts w:ascii="Arial" w:hAnsi="Arial" w:cs="Arial"/>
                <w:b/>
                <w:sz w:val="24"/>
                <w:szCs w:val="24"/>
              </w:rPr>
              <w:t>, Коммерческий директор, Руководитель производства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  <w:p w:rsidR="00C479BE" w:rsidRDefault="00C479BE" w:rsidP="00C479B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—19 лет 9 месяцев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Салмон.су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Санкт-Петербург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Закупки рыбы в России, Турции, на Фарерских островах.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Подбор площадки для строительства производства по переработке рыбы. Создание проекта производства. Выбор подрядной организации и контроль за ходом строительных работ. Закупка оборудования, размещение заказов на изготовление, в том числе и по индивидуальным проектам. Закупка необходимых комплектующих. Подбор </w:t>
            </w:r>
            <w:r>
              <w:rPr>
                <w:rFonts w:ascii="Arial" w:hAnsi="Arial" w:cs="Arial"/>
                <w:sz w:val="18"/>
                <w:szCs w:val="24"/>
              </w:rPr>
              <w:t xml:space="preserve">и обучение персонала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персонала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 xml:space="preserve"> Запуск производства филе, копченой, соленой и мороженой рыбы. рыбы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"Территория - Дальний Восток"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Продвижение продукции компании на рынки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HoReCa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Сетевая розница (Перекресток,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Залгросс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). Оптовые продажи.</w:t>
            </w:r>
            <w:r>
              <w:rPr>
                <w:rFonts w:ascii="Arial" w:hAnsi="Arial" w:cs="Arial"/>
                <w:sz w:val="18"/>
                <w:szCs w:val="24"/>
              </w:rPr>
              <w:br/>
              <w:t>Закупка для нужд производства сырья, комплектующих, расходных материалов.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"Скандинавская рыба"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Москва, time4fish.ru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Коммерческий директор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Полное руководство проектом по розничной торговле рыбой и морепродуктами "с нуля":</w:t>
            </w:r>
            <w:r>
              <w:rPr>
                <w:rFonts w:ascii="Arial" w:hAnsi="Arial" w:cs="Arial"/>
                <w:sz w:val="18"/>
                <w:szCs w:val="24"/>
              </w:rPr>
              <w:br/>
              <w:t>1. Руководство по созданию интернет-магазина торгующего рыбой и морепродуктами, организация его деятельности (поиск офиса, склада, выбор транспорта для доставки, оформление лизинга, корпоративной связи и прочие организационные моменты);</w:t>
            </w:r>
            <w:r>
              <w:rPr>
                <w:rFonts w:ascii="Arial" w:hAnsi="Arial" w:cs="Arial"/>
                <w:sz w:val="18"/>
                <w:szCs w:val="24"/>
              </w:rPr>
              <w:br/>
              <w:t>2. Прием и обучение персонала: заведующего складом, водителя-экспедитора, менеджера по закупкам, торговых представителей и операторов интернет-магазина;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3. Непосредственное участие в создании рекламных материалов и контента (в том числе на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сайте интернет-магазина);</w:t>
            </w:r>
            <w:r>
              <w:rPr>
                <w:rFonts w:ascii="Arial" w:hAnsi="Arial" w:cs="Arial"/>
                <w:sz w:val="18"/>
                <w:szCs w:val="24"/>
              </w:rPr>
              <w:br/>
              <w:t>4. Создание ассортиментной матрицы интернет-магазина, отвечающей требованиям как инвестора, так и целевой аудитории, постоянных покупателей;</w:t>
            </w:r>
            <w:r>
              <w:rPr>
                <w:rFonts w:ascii="Arial" w:hAnsi="Arial" w:cs="Arial"/>
                <w:sz w:val="18"/>
                <w:szCs w:val="24"/>
              </w:rPr>
              <w:br/>
              <w:t>5. Поиск наилучших поставщиков продукции, заключение наиболее выгодных для компании сделок по поставкам продукции;</w:t>
            </w:r>
            <w:r>
              <w:rPr>
                <w:rFonts w:ascii="Arial" w:hAnsi="Arial" w:cs="Arial"/>
                <w:sz w:val="18"/>
                <w:szCs w:val="24"/>
              </w:rPr>
              <w:br/>
              <w:t>6. Полное взаимодействие и корректировка результатов в производстве рыбы (компания занималась солением и копчением рыбы, фасовкой с помощью подрядчика);</w:t>
            </w:r>
            <w:r>
              <w:rPr>
                <w:rFonts w:ascii="Arial" w:hAnsi="Arial" w:cs="Arial"/>
                <w:sz w:val="18"/>
                <w:szCs w:val="24"/>
              </w:rPr>
              <w:br/>
              <w:t>7. Применение всех возможных каналов сбыта, продаж, методов стимулирования продаж: проведение акций; личное проведение презентаций с использованием продукции; введение дополнительных скидок и методов стимулирования операторов и торговых представителей; обучение эффективным методам продаж сотрудников; проведение акций с купонами по скидкам (с помощью одного из популярных сайтов по предложению данных купонов); введение новых продуктов в ассортименте и пр.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ООО ТД "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Глобал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Фудс"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Москва, www.globalfoods.ru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ВЭД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Импорт продуктов питания. Руководство отделом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1. Разработка закупочной политики: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1.1 Расширение базы поставщиков (Австралия, Дания, Китай, Индонезия, Италия, Франция, Вьетнам, США);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1.2 Расчет себестоимости продукции;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1.3 Формирование ассортиментной матрицы;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1.4 Поиск и ввод новых товаров;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1.5 Планирование бюджета закупок, контроль поставок;</w:t>
            </w:r>
            <w:r>
              <w:rPr>
                <w:rFonts w:ascii="Arial" w:hAnsi="Arial" w:cs="Arial"/>
                <w:sz w:val="18"/>
                <w:szCs w:val="24"/>
              </w:rPr>
              <w:br/>
              <w:t>1.6 Ведение отчетности, аналитическая деятельность, бюджетирование.</w:t>
            </w:r>
            <w:r>
              <w:rPr>
                <w:rFonts w:ascii="Arial" w:hAnsi="Arial" w:cs="Arial"/>
                <w:sz w:val="18"/>
                <w:szCs w:val="24"/>
              </w:rPr>
              <w:br/>
              <w:t>2. Управление товарными запасами:</w:t>
            </w:r>
            <w:r>
              <w:rPr>
                <w:rFonts w:ascii="Arial" w:hAnsi="Arial" w:cs="Arial"/>
                <w:sz w:val="18"/>
                <w:szCs w:val="24"/>
              </w:rPr>
              <w:br/>
              <w:t>2.1 Контроль остатков;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2.2 Контроль вывода неликвидного товара;</w:t>
            </w:r>
            <w:r>
              <w:rPr>
                <w:rFonts w:ascii="Arial" w:hAnsi="Arial" w:cs="Arial"/>
                <w:sz w:val="18"/>
                <w:szCs w:val="24"/>
              </w:rPr>
              <w:br/>
              <w:t>3. Разработка предложений по оптимизации бизнес-процессов и увеличению эффективности работы подразделения, увеличение рентабельности.</w:t>
            </w:r>
            <w:r>
              <w:rPr>
                <w:rFonts w:ascii="Arial" w:hAnsi="Arial" w:cs="Arial"/>
                <w:sz w:val="18"/>
                <w:szCs w:val="24"/>
              </w:rPr>
              <w:br/>
              <w:t>4. Подбор, обучение, адаптация, мотивация и оценка персонала, контроль качества работы и анализ показателей эффективности сотрудников.</w:t>
            </w:r>
            <w:r>
              <w:rPr>
                <w:rFonts w:ascii="Arial" w:hAnsi="Arial" w:cs="Arial"/>
                <w:sz w:val="18"/>
                <w:szCs w:val="24"/>
              </w:rPr>
              <w:br/>
              <w:t>5. Организация эффективной работы отдела закупок:</w:t>
            </w:r>
            <w:r>
              <w:rPr>
                <w:rFonts w:ascii="Arial" w:hAnsi="Arial" w:cs="Arial"/>
                <w:sz w:val="18"/>
                <w:szCs w:val="24"/>
              </w:rPr>
              <w:br/>
              <w:t>5.1 Отслеживание поставок;</w:t>
            </w:r>
            <w:r>
              <w:rPr>
                <w:rFonts w:ascii="Arial" w:hAnsi="Arial" w:cs="Arial"/>
                <w:sz w:val="18"/>
                <w:szCs w:val="24"/>
              </w:rPr>
              <w:br/>
              <w:t>5.2 Контроль взаиморасчетов с поставщиками;</w:t>
            </w:r>
            <w:r>
              <w:rPr>
                <w:rFonts w:ascii="Arial" w:hAnsi="Arial" w:cs="Arial"/>
                <w:sz w:val="18"/>
                <w:szCs w:val="24"/>
              </w:rPr>
              <w:br/>
              <w:t>5.3 Подготовка заявок по разрешению на импорт;</w:t>
            </w:r>
            <w:r>
              <w:rPr>
                <w:rFonts w:ascii="Arial" w:hAnsi="Arial" w:cs="Arial"/>
                <w:sz w:val="18"/>
                <w:szCs w:val="24"/>
              </w:rPr>
              <w:br/>
              <w:t>5.4 Сертификация продукции;</w:t>
            </w:r>
            <w:r>
              <w:rPr>
                <w:rFonts w:ascii="Arial" w:hAnsi="Arial" w:cs="Arial"/>
                <w:sz w:val="18"/>
                <w:szCs w:val="24"/>
              </w:rPr>
              <w:br/>
              <w:t>5.5 Контроль выполнения договоров с внешнеторговыми организациями;</w:t>
            </w:r>
            <w:r>
              <w:rPr>
                <w:rFonts w:ascii="Arial" w:hAnsi="Arial" w:cs="Arial"/>
                <w:sz w:val="18"/>
                <w:szCs w:val="24"/>
              </w:rPr>
              <w:br/>
              <w:t>5.6 Подготовка документов для таможенного брокера.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"СК Профит"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Коммерческий директор</w:t>
            </w:r>
          </w:p>
          <w:p w:rsidR="00C479BE" w:rsidRPr="00C479BE" w:rsidRDefault="00C479BE" w:rsidP="00C479B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C479BE">
              <w:rPr>
                <w:rFonts w:ascii="Arial" w:hAnsi="Arial" w:cs="Arial"/>
                <w:sz w:val="18"/>
                <w:szCs w:val="24"/>
              </w:rPr>
              <w:t>Импорт рыбы и морепродуктов из Китая, Канады, Турции, Норвегии, Дании, Исландии;</w:t>
            </w:r>
            <w:r w:rsidRPr="00C479BE">
              <w:rPr>
                <w:rFonts w:ascii="Arial" w:hAnsi="Arial" w:cs="Arial"/>
                <w:sz w:val="18"/>
                <w:szCs w:val="24"/>
              </w:rPr>
              <w:br/>
              <w:t>2. Заключение контрактов;</w:t>
            </w:r>
            <w:r w:rsidRPr="00C479BE">
              <w:rPr>
                <w:rFonts w:ascii="Arial" w:hAnsi="Arial" w:cs="Arial"/>
                <w:sz w:val="18"/>
                <w:szCs w:val="24"/>
              </w:rPr>
              <w:br/>
              <w:t>3. Сопровождение сделок, оформление документов;</w:t>
            </w:r>
            <w:r w:rsidRPr="00C479BE">
              <w:rPr>
                <w:rFonts w:ascii="Arial" w:hAnsi="Arial" w:cs="Arial"/>
                <w:sz w:val="18"/>
                <w:szCs w:val="24"/>
              </w:rPr>
              <w:br/>
              <w:t>4. Отслеживание грузов и взаимодействие с брокером;</w:t>
            </w:r>
            <w:r w:rsidRPr="00C479BE">
              <w:rPr>
                <w:rFonts w:ascii="Arial" w:hAnsi="Arial" w:cs="Arial"/>
                <w:sz w:val="18"/>
                <w:szCs w:val="24"/>
              </w:rPr>
              <w:br/>
              <w:t>5. Контроль оплат по сделкам;</w:t>
            </w:r>
            <w:r w:rsidRPr="00C479BE">
              <w:rPr>
                <w:rFonts w:ascii="Arial" w:hAnsi="Arial" w:cs="Arial"/>
                <w:sz w:val="18"/>
                <w:szCs w:val="24"/>
              </w:rPr>
              <w:br/>
              <w:t>6. Размещение товара на хранение.</w:t>
            </w:r>
          </w:p>
          <w:p w:rsidR="00C479BE" w:rsidRPr="00C479BE" w:rsidRDefault="00C479BE" w:rsidP="00C479B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ТД "Северный"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Запуск с "0" рыбного бизнеса в компании. Оборот через 10 месяцев более 5 миллионов рублей в месяц..</w:t>
            </w:r>
            <w:r>
              <w:rPr>
                <w:rFonts w:ascii="Arial" w:hAnsi="Arial" w:cs="Arial"/>
                <w:sz w:val="18"/>
                <w:szCs w:val="24"/>
              </w:rPr>
              <w:br/>
              <w:t>1. Открытие компании (постановка на учет и регистрация);</w:t>
            </w:r>
            <w:r>
              <w:rPr>
                <w:rFonts w:ascii="Arial" w:hAnsi="Arial" w:cs="Arial"/>
                <w:sz w:val="18"/>
                <w:szCs w:val="24"/>
              </w:rPr>
              <w:br/>
              <w:t>2. Регистрация компании в таможенных органах;</w:t>
            </w:r>
            <w:r>
              <w:rPr>
                <w:rFonts w:ascii="Arial" w:hAnsi="Arial" w:cs="Arial"/>
                <w:sz w:val="18"/>
                <w:szCs w:val="24"/>
              </w:rPr>
              <w:br/>
              <w:t>3. Заключение контрактов;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4. Сопровождение сделок;</w:t>
            </w:r>
            <w:r>
              <w:rPr>
                <w:rFonts w:ascii="Arial" w:hAnsi="Arial" w:cs="Arial"/>
                <w:sz w:val="18"/>
                <w:szCs w:val="24"/>
              </w:rPr>
              <w:br/>
              <w:t>5. Поиск новых поставщиков;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6. Участие в выставках;</w:t>
            </w:r>
            <w:r>
              <w:rPr>
                <w:rFonts w:ascii="Arial" w:hAnsi="Arial" w:cs="Arial"/>
                <w:sz w:val="18"/>
                <w:szCs w:val="24"/>
              </w:rPr>
              <w:br/>
              <w:t>7. Планирование поставок;</w:t>
            </w:r>
            <w:r>
              <w:rPr>
                <w:rFonts w:ascii="Arial" w:hAnsi="Arial" w:cs="Arial"/>
                <w:sz w:val="18"/>
                <w:szCs w:val="24"/>
              </w:rPr>
              <w:br/>
              <w:t>8. Сертификация:</w:t>
            </w:r>
            <w:r>
              <w:rPr>
                <w:rFonts w:ascii="Arial" w:hAnsi="Arial" w:cs="Arial"/>
                <w:sz w:val="18"/>
                <w:szCs w:val="24"/>
              </w:rPr>
              <w:br/>
              <w:t>9. Размещение на хранение;</w:t>
            </w:r>
            <w:r>
              <w:rPr>
                <w:rFonts w:ascii="Arial" w:hAnsi="Arial" w:cs="Arial"/>
                <w:sz w:val="18"/>
                <w:szCs w:val="24"/>
              </w:rPr>
              <w:br/>
              <w:t>10. Складская и транспортная логистика;</w:t>
            </w:r>
            <w:r>
              <w:rPr>
                <w:rFonts w:ascii="Arial" w:hAnsi="Arial" w:cs="Arial"/>
                <w:sz w:val="18"/>
                <w:szCs w:val="24"/>
              </w:rPr>
              <w:br/>
              <w:t>11. Подбор и обучение персонала;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12. Взаимодействие с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Роспотребнадзором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Департаментом Ветеринарии, лабораториями СЭС и органами Государственной регистрации.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ЗАО ИТА "Северная компания"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Импорт (закупка, таможня, логистика) мороженой рыбы и морепродуктов. Оптовая продажа. Развитие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перспектиных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позиций, расширение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ассортимента..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  <w:t>1. Поиск оптимальных для компании рынков поставщиков. Организация поставок из Чили, Эквадора, Тайвань, Перу, Аргентины.</w:t>
            </w:r>
            <w:r>
              <w:rPr>
                <w:rFonts w:ascii="Arial" w:hAnsi="Arial" w:cs="Arial"/>
                <w:sz w:val="18"/>
                <w:szCs w:val="24"/>
              </w:rPr>
              <w:br/>
              <w:t>2. Ввод новых для компании ассортиментных позиций;</w:t>
            </w:r>
            <w:r>
              <w:rPr>
                <w:rFonts w:ascii="Arial" w:hAnsi="Arial" w:cs="Arial"/>
                <w:sz w:val="18"/>
                <w:szCs w:val="24"/>
              </w:rPr>
              <w:br/>
              <w:t>3. Заключение контрактов;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4. Сопровождение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сделок;</w:t>
            </w:r>
            <w:r>
              <w:rPr>
                <w:rFonts w:ascii="Arial" w:hAnsi="Arial" w:cs="Arial"/>
                <w:sz w:val="18"/>
                <w:szCs w:val="24"/>
              </w:rPr>
              <w:br/>
              <w:t>5..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Участие в выставках;</w:t>
            </w:r>
            <w:r>
              <w:rPr>
                <w:rFonts w:ascii="Arial" w:hAnsi="Arial" w:cs="Arial"/>
                <w:sz w:val="18"/>
                <w:szCs w:val="24"/>
              </w:rPr>
              <w:br/>
              <w:t>6. Планирование поставок;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Rosfjord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Seafood</w:t>
            </w:r>
            <w:proofErr w:type="spellEnd"/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Норвегия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 по продажам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Продажа продукции, произведенной в Норвегии в страны Восточной Европы и Юго-Восточной Африки.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"Бриг-Стар"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Импорт (закупка, таможня, логистика) мороженой рыбы и морепродуктов. Оптовая продажа.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Экспофиш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генерального директора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Организация поставок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рыбопродукции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из Норвегии, Шотландии, Канады и Испании. Организация таможенной и транспортной логистики. Разработка и продвижение новой продукции и бренда на рынок. Общее руководство.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ГК "Рамзай",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оптово – производственного отдела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Организация сети дистрибуции рыбы и морепродуктов в Москве и области. Подбор торговых представителей, обучение персонала. Организация работы склада (создание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пикенг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-зоны). Транспортная логистика. Ассортимент – более 150 наименований. Организация и комплектация производства.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Брендирование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и продвижение Бренда на рынок. Позиционирование компании на рынке. Бюджетирование и создание менеджмент планов. Разработка систем мотивации персонала.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"Китобой"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Генеральный Директора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. Открытие филиалов в Мурманске, Калининграде, Крыму, Киеве. Организация производства мороженной рыбы, консервов и переработка рыбы.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Торгово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– закупочная деятельность. Развитие новых для компании направлений. Работа с транспортными компаниями. Организация внешне экономической деятельности.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Продукты питания СНГ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рыбного отдела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Организация рыбного отдела. Организация поставок мороженной рыбы в Россию. Организация сети сбыта в Москве, регионах России и странах СНГ. Организация хранения продукции.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Московский государственный строительный университет, Москва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ПГС, Инженер строитель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свободно владею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1С: Предприятие 8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Excel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PowerPoint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Word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 переговоров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Железнодорожные перевозки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Заключение 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Запуск нового бренда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Запуск новых продуктов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Инкотермс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Контроль поставок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Маркетинговый анализ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Международные перевозки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Обучение персонала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Организация выставок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Планирование ассортимента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Развитие бренда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Развитие 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Расчет себестоимости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Реклама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Сертификация продукции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Стратегия Развития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Таможенное оформление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Таможенный кодекс РФ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Транспортная логистика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поставками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продажами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Финансовое планирование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C479BE" w:rsidTr="00166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0" w:type="dxa"/>
        </w:trPr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9BE" w:rsidRDefault="00C479BE" w:rsidP="001660A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Более 20 лет в рыбном бизнесе. Более 15 лет успешного сотрудничества с перевозчиками: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Maersk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OOCL, MCI,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Ice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Refers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Green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Chatering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и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другими перевозчиками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оперирующими на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 xml:space="preserve">рынке автомобильных железнодорожных и авиаперевозок. За годы работы сложились надежные партнерские отношения с поставщиками почти на всех континентах. </w:t>
            </w:r>
            <w:r>
              <w:rPr>
                <w:rFonts w:ascii="Arial" w:hAnsi="Arial" w:cs="Arial"/>
                <w:sz w:val="18"/>
                <w:szCs w:val="24"/>
              </w:rPr>
              <w:br/>
              <w:t>Практическое знание «ИНКОТЕРМС 2010», практическое знание таможенного законодательства России, а также знание таможенного законодательства некоторых стран-поставщиков, проведение переговоров и заключение договоров. Организация и запуск производства, расчет финансовых показателей производства. Перспективное развитие производства. Разработка схем по удешевлению готовой продукции. Организация поставок сырья, комплектующих и оборудования. Разработка и отслеживание схем движения товаров и финансов. Маркетинг рынка, проведение рекламной компании. Создание сети дистрибуции «с нуля», складская и транспортная логистика. Подбор и обучение персонала. Организация и проведение выставок. Кроме того, есть опыт в запуске интернет-магазина по продаже морепродуктов в качестве руководителя проекта.</w:t>
            </w:r>
          </w:p>
        </w:tc>
      </w:tr>
    </w:tbl>
    <w:p w:rsidR="00C63EAF" w:rsidRDefault="00C63EAF"/>
    <w:sectPr w:rsidR="00C6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828FC"/>
    <w:multiLevelType w:val="hybridMultilevel"/>
    <w:tmpl w:val="8A0E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E"/>
    <w:rsid w:val="00C479BE"/>
    <w:rsid w:val="00C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6587-BCE3-4C55-BDFB-9A6BF9F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w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2018-07-10T07:29:00Z</dcterms:created>
  <dcterms:modified xsi:type="dcterms:W3CDTF">2018-07-10T07:33:00Z</dcterms:modified>
</cp:coreProperties>
</file>